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E2F522E" w14:paraId="375C290F" wp14:textId="76506D7A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realizowanego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specjalno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73C4F23E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 i technologie t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:rsidP="1E2F522E" w14:paraId="1DD5216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1E2F522E" w:rsidR="1E2F522E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1E2F522E" w:rsidR="1E2F522E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4"/>
        <w:gridCol w:w="7161"/>
      </w:tblGrid>
      <w:tr xmlns:wp14="http://schemas.microsoft.com/office/word/2010/wordml" w:rsidTr="73578F2A" w14:paraId="2BAB0775" wp14:textId="77777777">
        <w:tblPrEx>
          <w:shd w:val="clear" w:color="auto" w:fill="cdd4e9"/>
        </w:tblPrEx>
        <w:trPr>
          <w:trHeight w:val="310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E1005E7" wp14:textId="3343BF3A">
            <w:pPr>
              <w:pStyle w:val="Body A"/>
            </w:pP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J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zyk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specjalistyczny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Technika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nauki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cis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e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)</w:t>
            </w:r>
          </w:p>
        </w:tc>
      </w:tr>
      <w:tr xmlns:wp14="http://schemas.microsoft.com/office/word/2010/wordml" w:rsidTr="73578F2A" w14:paraId="0B5D847B" wp14:textId="77777777">
        <w:tblPrEx>
          <w:shd w:val="clear" w:color="auto" w:fill="cdd4e9"/>
        </w:tblPrEx>
        <w:trPr>
          <w:trHeight w:val="604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D4AED6" wp14:textId="77777777">
            <w:pPr>
              <w:pStyle w:val="Body A"/>
            </w:pPr>
            <w:r w:rsidR="1B150A0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Language for Specific Purposes I (</w:t>
            </w:r>
            <w:r w:rsidR="1B150A0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Technics and science)</w:t>
            </w:r>
          </w:p>
        </w:tc>
      </w:tr>
    </w:tbl>
    <w:p xmlns:wp14="http://schemas.microsoft.com/office/word/2010/wordml" w14:paraId="0D0B940D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E27B00A" wp14:textId="77777777">
      <w:pPr>
        <w:pStyle w:val="Body A"/>
        <w:widowControl w:val="0"/>
        <w:spacing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2AA9AE95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18B0A81" w14:paraId="7388A754" wp14:textId="66649B6C">
            <w:pPr>
              <w:pStyle w:val="Zawartość tabeli"/>
              <w:widowControl w:val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118B0A81" w:rsidR="61AE2487">
              <w:rPr>
                <w:rFonts w:ascii="Arial" w:hAnsi="Arial" w:eastAsia="Arial" w:cs="Arial"/>
                <w:sz w:val="20"/>
                <w:szCs w:val="20"/>
                <w:lang w:val="en-US"/>
              </w:rPr>
              <w:t>mgr</w:t>
            </w:r>
            <w:r w:rsidRPr="118B0A81" w:rsidR="61AE248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Alicja </w:t>
            </w:r>
            <w:r w:rsidRPr="118B0A81" w:rsidR="61AE2487">
              <w:rPr>
                <w:rFonts w:ascii="Arial" w:hAnsi="Arial" w:eastAsia="Arial" w:cs="Arial"/>
                <w:sz w:val="20"/>
                <w:szCs w:val="20"/>
                <w:lang w:val="en-US"/>
              </w:rPr>
              <w:t>Zapolnik-Plachetka</w:t>
            </w:r>
          </w:p>
        </w:tc>
        <w:tc>
          <w:tcPr>
            <w:tcW w:w="3266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2AA9AE95" w14:paraId="7E4FC6EF" wp14:textId="77777777">
        <w:tblPrEx>
          <w:shd w:val="clear" w:color="auto" w:fill="cdd4e9"/>
        </w:tblPrEx>
        <w:trPr>
          <w:trHeight w:val="192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6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18B0A81" w14:paraId="7A418351" wp14:textId="189167F4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  <w:rPr>
                <w:rFonts w:ascii="Arial" w:hAnsi="Arial" w:eastAsia="Arial" w:cs="Arial"/>
                <w:sz w:val="20"/>
                <w:szCs w:val="20"/>
                <w:rtl w:val="0"/>
                <w:lang w:val="en-US"/>
              </w:rPr>
            </w:pP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>Zgodnie</w:t>
            </w: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z </w:t>
            </w: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>przydziałem</w:t>
            </w: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>zajęć</w:t>
            </w: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P="2AA9AE95" w14:paraId="14AE07D1" wp14:textId="4208DB74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>2025/2026:</w:t>
            </w:r>
          </w:p>
          <w:p w:rsidP="2AA9AE95" w14:paraId="4327FC2B" wp14:textId="6938D9D1">
            <w:pPr>
              <w:pStyle w:val="Zawartość tabeli"/>
              <w:widowControl w:val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>mgr</w:t>
            </w: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Alicja </w:t>
            </w:r>
            <w:r w:rsidRPr="2AA9AE95" w:rsidR="2607DD3C">
              <w:rPr>
                <w:rFonts w:ascii="Arial" w:hAnsi="Arial" w:eastAsia="Arial" w:cs="Arial"/>
                <w:sz w:val="20"/>
                <w:szCs w:val="20"/>
                <w:lang w:val="en-US"/>
              </w:rPr>
              <w:t>Zapolnik-Plachetka</w:t>
            </w:r>
          </w:p>
        </w:tc>
      </w:tr>
      <w:tr xmlns:wp14="http://schemas.microsoft.com/office/word/2010/wordml" w:rsidTr="2AA9AE95" w14:paraId="4B94D5A5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6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2AA9AE95" w14:paraId="3A45FB00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Body A"/>
        <w:widowControl w:val="0"/>
        <w:spacing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486C0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3188016C" wp14:textId="77777777">
      <w:pPr>
        <w:pStyle w:val="Body A"/>
        <w:rPr>
          <w:rFonts w:ascii="Arial" w:hAnsi="Arial" w:eastAsia="Arial" w:cs="Arial"/>
          <w:lang w:val="en-US"/>
        </w:rPr>
      </w:pPr>
      <w:r w:rsidRPr="1E2F522E" w:rsidR="1E2F522E">
        <w:rPr>
          <w:rFonts w:ascii="Arial" w:hAnsi="Arial"/>
          <w:sz w:val="24"/>
          <w:szCs w:val="24"/>
          <w:lang w:val="en-US"/>
        </w:rPr>
        <w:t>Opis kursu (cele kszta</w:t>
      </w:r>
      <w:r w:rsidRPr="1E2F522E" w:rsidR="1E2F522E">
        <w:rPr>
          <w:rFonts w:ascii="Arial" w:hAnsi="Arial"/>
          <w:sz w:val="24"/>
          <w:szCs w:val="24"/>
          <w:lang w:val="en-US"/>
        </w:rPr>
        <w:t>ł</w:t>
      </w:r>
      <w:r w:rsidRPr="1E2F522E" w:rsidR="1E2F522E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1E2F522E" w14:paraId="5D6D3C81" wp14:textId="77777777">
      <w:pPr>
        <w:pStyle w:val="Body A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1E2F522E" w:rsidR="1E2F522E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1E2F522E" w:rsidR="1E2F522E">
        <w:rPr>
          <w:rFonts w:ascii="Arial" w:hAnsi="Arial"/>
          <w:sz w:val="24"/>
          <w:szCs w:val="24"/>
          <w:lang w:val="en-US"/>
        </w:rPr>
        <w:t>ę</w:t>
      </w:r>
      <w:r w:rsidRPr="1E2F522E" w:rsidR="1E2F522E">
        <w:rPr>
          <w:rFonts w:ascii="Arial" w:hAnsi="Arial"/>
          <w:sz w:val="24"/>
          <w:szCs w:val="24"/>
          <w:lang w:val="en-US"/>
        </w:rPr>
        <w:t>tno</w:t>
      </w:r>
      <w:r w:rsidRPr="1E2F522E" w:rsidR="1E2F522E">
        <w:rPr>
          <w:rFonts w:ascii="Arial" w:hAnsi="Arial"/>
          <w:sz w:val="24"/>
          <w:szCs w:val="24"/>
          <w:lang w:val="en-US"/>
        </w:rPr>
        <w:t>ś</w:t>
      </w:r>
      <w:r w:rsidRPr="1E2F522E" w:rsidR="1E2F522E">
        <w:rPr>
          <w:rFonts w:ascii="Arial" w:hAnsi="Arial"/>
          <w:sz w:val="24"/>
          <w:szCs w:val="24"/>
          <w:lang w:val="en-US"/>
        </w:rPr>
        <w:t>ci rozumienia, analizowania i tworzenia tekst</w:t>
      </w:r>
      <w:r w:rsidRPr="1E2F522E" w:rsidR="1E2F522E">
        <w:rPr>
          <w:rFonts w:ascii="Arial" w:hAnsi="Arial"/>
          <w:sz w:val="24"/>
          <w:szCs w:val="24"/>
          <w:lang w:val="en-US"/>
        </w:rPr>
        <w:t>ó</w:t>
      </w:r>
      <w:r w:rsidRPr="1E2F522E" w:rsidR="1E2F522E">
        <w:rPr>
          <w:rFonts w:ascii="Arial" w:hAnsi="Arial"/>
          <w:sz w:val="24"/>
          <w:szCs w:val="24"/>
          <w:lang w:val="en-US"/>
        </w:rPr>
        <w:t>w specjalistycznych dotycz</w:t>
      </w:r>
      <w:r w:rsidRPr="1E2F522E" w:rsidR="1E2F522E">
        <w:rPr>
          <w:rFonts w:ascii="Arial" w:hAnsi="Arial"/>
          <w:sz w:val="24"/>
          <w:szCs w:val="24"/>
          <w:lang w:val="en-US"/>
        </w:rPr>
        <w:t>ą</w:t>
      </w:r>
      <w:r w:rsidRPr="1E2F522E" w:rsidR="1E2F522E">
        <w:rPr>
          <w:rFonts w:ascii="Arial" w:hAnsi="Arial"/>
          <w:sz w:val="24"/>
          <w:szCs w:val="24"/>
          <w:lang w:val="en-US"/>
        </w:rPr>
        <w:t>cych t</w:t>
      </w:r>
      <w:r w:rsidRPr="1E2F522E" w:rsidR="1E2F522E">
        <w:rPr>
          <w:rFonts w:ascii="Arial" w:hAnsi="Arial"/>
          <w:lang w:val="en-US"/>
        </w:rPr>
        <w:t xml:space="preserve">echniki i nauk </w:t>
      </w:r>
      <w:r w:rsidRPr="1E2F522E" w:rsidR="1E2F522E">
        <w:rPr>
          <w:rFonts w:ascii="Arial" w:hAnsi="Arial"/>
          <w:lang w:val="en-US"/>
        </w:rPr>
        <w:t>ś</w:t>
      </w:r>
      <w:r w:rsidRPr="1E2F522E" w:rsidR="1E2F522E">
        <w:rPr>
          <w:rFonts w:ascii="Arial" w:hAnsi="Arial"/>
          <w:lang w:val="en-US"/>
        </w:rPr>
        <w:t>cis</w:t>
      </w:r>
      <w:r w:rsidRPr="1E2F522E" w:rsidR="1E2F522E">
        <w:rPr>
          <w:rFonts w:ascii="Arial" w:hAnsi="Arial"/>
          <w:lang w:val="en-US"/>
        </w:rPr>
        <w:t>ł</w:t>
      </w:r>
      <w:r w:rsidRPr="1E2F522E" w:rsidR="1E2F522E">
        <w:rPr>
          <w:rFonts w:ascii="Arial" w:hAnsi="Arial"/>
          <w:lang w:val="en-US"/>
        </w:rPr>
        <w:t>ych</w:t>
      </w:r>
      <w:r w:rsidRPr="1E2F522E" w:rsidR="1E2F522E">
        <w:rPr>
          <w:rFonts w:ascii="Arial" w:hAnsi="Arial"/>
          <w:sz w:val="24"/>
          <w:szCs w:val="24"/>
          <w:lang w:val="en-US"/>
        </w:rPr>
        <w:t>.</w:t>
      </w:r>
    </w:p>
    <w:p xmlns:wp14="http://schemas.microsoft.com/office/word/2010/wordml" w14:paraId="4101652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44A509E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 uczenia si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4B99056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2C822916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E2F522E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C822916" w14:paraId="71A2917F" wp14:textId="77777777">
        <w:tblPrEx>
          <w:shd w:val="clear" w:color="auto" w:fill="cdd4e9"/>
        </w:tblPrEx>
        <w:trPr>
          <w:trHeight w:val="1342" w:hRule="atLeast"/>
        </w:trPr>
        <w:tc>
          <w:tcPr>
            <w:tcW w:w="1842" w:type="dxa"/>
            <w:vMerge/>
            <w:tcBorders/>
            <w:tcMar/>
          </w:tcPr>
          <w:p w14:paraId="1299C43A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1E2F522E" w14:paraId="2F88C11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posiada znajomo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podstawowej terminologii naukowej i technicznej w 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zyku polskim i hiszpa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skim.</w:t>
            </w:r>
          </w:p>
          <w:p w14:paraId="27C3B16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 xml:space="preserve">W02 </w:t>
            </w:r>
          </w:p>
          <w:p w:rsidP="1E2F522E" w14:paraId="41947B2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zna i rozumie podstawowe zagadnienia i poj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cia z dziedziny techniki i nauk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cis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ych. 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"/>
              <w:rPr>
                <w:shd w:val="nil" w:color="auto" w:fill="auto"/>
              </w:rPr>
            </w:pPr>
            <w:r w:rsidR="7B96104D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K1_W01</w:t>
            </w:r>
          </w:p>
          <w:p w14:paraId="5CBA545D" wp14:textId="7C3A0FC6"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 w:rsidR="7B96104D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K1_</w:t>
            </w:r>
            <w:r w:rsidR="2C822916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</w:tr>
    </w:tbl>
    <w:p xmlns:wp14="http://schemas.microsoft.com/office/word/2010/wordml" w14:paraId="4DDBEF00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61D779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CF2D8B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FB7827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C822916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E2F522E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C822916" w14:paraId="26B4B2DB" wp14:textId="77777777">
        <w:tblPrEx>
          <w:shd w:val="clear" w:color="auto" w:fill="cdd4e9"/>
        </w:tblPrEx>
        <w:trPr>
          <w:trHeight w:val="2110" w:hRule="atLeast"/>
        </w:trPr>
        <w:tc>
          <w:tcPr>
            <w:tcW w:w="1856" w:type="dxa"/>
            <w:vMerge/>
            <w:tcBorders/>
            <w:tcMar/>
          </w:tcPr>
          <w:p w14:paraId="1FC3994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E55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U01: </w:t>
            </w:r>
          </w:p>
          <w:p w:rsidP="1E2F522E" w14:paraId="25BA3C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Roman" w:hAnsi="Times Roman" w:eastAsia="Times Roman" w:cs="Times Roman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Student posiada umiej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tno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ść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wyszukiwania, selekcjonowania i u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ż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ytkowania informacji z zakresu specjalistycznego j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zyka hiszpa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ń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skiego z wykorzystaniem r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óż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nych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ź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r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de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ł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i sposob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w; </w:t>
            </w:r>
          </w:p>
          <w:p w14:paraId="0996C89C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U02: </w:t>
            </w:r>
          </w:p>
          <w:p w:rsidP="1E2F522E" w14:paraId="7BD47400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analizowania, edytowania i redagowania tekst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w z r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nych dziedzin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6C541C2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63E8D97C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C822916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14:paraId="301A72B7" wp14:textId="72561322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4886EDA1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C822916">
              <w:rPr>
                <w:rFonts w:ascii="Arial" w:hAnsi="Arial"/>
                <w:sz w:val="20"/>
                <w:szCs w:val="20"/>
                <w:shd w:val="nil" w:color="auto" w:fill="auto"/>
              </w:rPr>
              <w:t>U02</w:t>
            </w:r>
          </w:p>
        </w:tc>
      </w:tr>
    </w:tbl>
    <w:p xmlns:wp14="http://schemas.microsoft.com/office/word/2010/wordml" w14:paraId="0562CB0E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EBF3C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C822916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E2F522E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C822916" w14:paraId="575C35E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6D98A12B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1E2F522E" w14:paraId="321D968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zastosowa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swoj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umiej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 do sytuacji zawodowych, w tym w pracy w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rodowisku mi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dzynarodowym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1E2F522E" w14:paraId="537F452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wsp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pracowa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 grupie, w tym w sytuacjach zawodowych, koordynowa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ania grupy, wyznacza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realizowa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ne obowi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zki.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359021AD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28732DCC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C822916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337E4E09" wp14:textId="7313FA35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 w:rsidR="0A596CE7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2C822916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1E2F522E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1E2F522E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1E2F522E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10FFD37" wp14:textId="77777777"/>
        </w:tc>
        <w:tc>
          <w:tcPr>
            <w:tcW w:w="1152" w:type="dxa"/>
            <w:vMerge/>
            <w:tcBorders/>
            <w:tcMar/>
          </w:tcPr>
          <w:p w14:paraId="6B699379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23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F646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6F91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CEAD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E253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523C" wp14:textId="77777777"/>
        </w:tc>
      </w:tr>
      <w:tr xmlns:wp14="http://schemas.microsoft.com/office/word/2010/wordml" w:rsidTr="1E2F522E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2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A01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</w:tr>
    </w:tbl>
    <w:p xmlns:wp14="http://schemas.microsoft.com/office/word/2010/wordml" w14:paraId="70DF9E56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871BC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44A5D23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38610EB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2FEAC4C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metod prowadzenia zaj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637805D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3519D" wp14:textId="77777777">
      <w:pPr>
        <w:pStyle w:val="Body A"/>
        <w:jc w:val="both"/>
        <w:rPr>
          <w:rFonts w:ascii="Times Roman" w:hAnsi="Times Roman" w:eastAsia="Times Roman" w:cs="Times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Praca w du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ej grupie z nauczycielem: dyskusja moderowana, wsp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lna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w. Praca w ma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ych grupach: swobodna dyskusja, burza m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zg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wzajemna ocena efekt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pracy, referowanie stanowiska grupy innym grupom,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Praca indywidualna: samodzielne wyszukiwanie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w 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,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sporz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dzanie glosariuszy, praca z narz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dziami informatycznymi, samodzielne 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umaczenie i korekta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Prezentacja przez student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wybranych temat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zwi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zanych z wydarzeniami bie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cymi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– „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pras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wka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 xmlns:wp14="http://schemas.microsoft.com/office/word/2010/wordml" w14:paraId="463F29E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B7B4B8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62695922" wp14:textId="77777777">
      <w:pPr>
        <w:pStyle w:val="Zawartość tabeli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3A0FF5F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1E2F522E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1E2F522E" w14:paraId="6C6D81B9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82907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A226A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D93B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E4B5B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204FF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BF0D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</w:tr>
      <w:tr xmlns:wp14="http://schemas.microsoft.com/office/word/2010/wordml" w:rsidTr="1E2F522E" w14:paraId="300EEAC4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</w:tr>
      <w:tr xmlns:wp14="http://schemas.microsoft.com/office/word/2010/wordml" w:rsidTr="1E2F522E" w14:paraId="7426988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</w:tr>
      <w:tr xmlns:wp14="http://schemas.microsoft.com/office/word/2010/wordml" w:rsidTr="1E2F522E" w14:paraId="618A05A5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1E2F522E" w14:paraId="539317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</w:tr>
      <w:tr xmlns:wp14="http://schemas.microsoft.com/office/word/2010/wordml" w:rsidTr="1E2F522E" w14:paraId="64D5BB26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A1F701D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3EFCA41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F96A72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B95CD1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1E2F522E" w14:paraId="4B2E168B" wp14:textId="77777777">
        <w:tblPrEx>
          <w:shd w:val="clear" w:color="auto" w:fill="cdd4e9"/>
        </w:tblPrEx>
        <w:trPr>
          <w:trHeight w:val="433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 A"/>
              <w:spacing w:after="57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E2F522E" w14:paraId="03FF3EC2" wp14:textId="77777777">
            <w:pPr>
              <w:pStyle w:val="Zawartość tabeli"/>
              <w:spacing w:before="57" w:after="57"/>
              <w:rPr>
                <w:rFonts w:ascii="Times New Roman" w:hAnsi="Times New Roman" w:eastAsia="Times New Roman" w:cs="Times New Roman"/>
                <w:shd w:val="nil" w:color="auto" w:fill="auto"/>
                <w:lang w:val="en-US"/>
              </w:rPr>
            </w:pP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Warunkiem zaliczenia jest zdobycie przez studenta minimum 70 punkt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w ze 100 mo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liwych w 2 kategoriach, przy czym ka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da z kategorii musi zosta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zrealizowana w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 xml:space="preserve">min. 60% procentach: </w:t>
            </w:r>
          </w:p>
          <w:p w14:paraId="06A99519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obecno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i aktywne uczestnictwo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ciach, przygotowanie do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ęć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(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“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  <w:lang w:val="fr-FR"/>
              </w:rPr>
              <w:t>pras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wka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”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), udzia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ł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aktywno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 indywidualnych i grupowych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(50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w); </w:t>
            </w:r>
          </w:p>
          <w:p w:rsidP="1E2F522E" w14:paraId="6785D469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Times New Roman" w:hAnsi="Times New Roman"/>
                <w:rtl w:val="0"/>
                <w:lang w:val="es-ES"/>
              </w:rPr>
            </w:pP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Kolokwium sprawdzaj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ą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ce znajomo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 xml:space="preserve">ść 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terminologii specjalistycznej omawianej podczas zaj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 xml:space="preserve">ęć 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(50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.</w:t>
            </w:r>
          </w:p>
          <w:p w:rsidP="1E2F522E"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Skala ocen wed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 sumy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 sk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adowych:  </w:t>
            </w:r>
          </w:p>
          <w:p w:rsidP="1E2F522E"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3.0 dostateczny (70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75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3.5 dostateczny plus (76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81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4.0 dobry (82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87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4.5 dobry plus (88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93 punkty), 5.0 bardzo dobry (94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100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5220BBB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3CB595B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D9C8D3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5E05E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1E2F522E" w14:paraId="4408AC52" wp14:textId="77777777">
        <w:tblPrEx>
          <w:shd w:val="clear" w:color="auto" w:fill="cdd4e9"/>
        </w:tblPrEx>
        <w:trPr>
          <w:trHeight w:val="97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 A"/>
              <w:spacing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Zaliczenie z ocen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. Kurs rozpoczyna si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ę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w formie stacjonarnej, 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jednak z przyczyn niezale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nych od prowadz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cego mo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e przybra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ć </w:t>
            </w:r>
            <w:r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form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ę 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hybrydow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/zdaln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2FC17F8B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A4F7224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E48A43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25A7BF54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Tre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ś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ci merytoryczne (wykaz temat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1E2F522E" w14:paraId="77A66741" wp14:textId="77777777">
      <w:pPr>
        <w:pStyle w:val="Body A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Omawiane 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tre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ś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ci: </w:t>
      </w:r>
    </w:p>
    <w:p xmlns:wp14="http://schemas.microsoft.com/office/word/2010/wordml" w:rsidP="1E2F522E" w14:paraId="3A17A7A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Narz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ę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dzia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 i urz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ą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dze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nia</w:t>
      </w:r>
    </w:p>
    <w:p xmlns:wp14="http://schemas.microsoft.com/office/word/2010/wordml" w:rsidP="1E2F522E" w14:paraId="3504D4D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Rewolucja przemys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owa - 1, 2, 3 i 4</w:t>
      </w:r>
    </w:p>
    <w:p xmlns:wp14="http://schemas.microsoft.com/office/word/2010/wordml" w:rsidP="1E2F522E" w14:paraId="757CE19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Budowa atomu, fuzja atomowa</w:t>
      </w:r>
    </w:p>
    <w:p xmlns:wp14="http://schemas.microsoft.com/office/word/2010/wordml" w:rsidP="1E2F522E" w14:paraId="0A6CEB2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Paliwa kopalne i odnawialne 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ź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r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ó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d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a energii</w:t>
      </w:r>
    </w:p>
    <w:p xmlns:wp14="http://schemas.microsoft.com/office/word/2010/wordml" w:rsidP="1E2F522E" w14:paraId="00850DB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Zmiany klimatyczne - mechanizm, przeciwdzia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anie i adaptacja</w:t>
      </w:r>
    </w:p>
    <w:p xmlns:wp14="http://schemas.microsoft.com/office/word/2010/wordml" w:rsidP="1E2F522E" w14:paraId="4BBE16F1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Rozw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ó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j sztucznej inteligencji</w:t>
      </w:r>
    </w:p>
    <w:p xmlns:wp14="http://schemas.microsoft.com/office/word/2010/wordml" w:rsidP="1E2F522E" w14:paraId="0329A2A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Budowa kom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ó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rki</w:t>
      </w:r>
    </w:p>
    <w:p xmlns:wp14="http://schemas.microsoft.com/office/word/2010/wordml" w:rsidP="1E2F522E" w14:paraId="01FCFDD9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Systematyka zwi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e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rz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ą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t </w:t>
      </w:r>
    </w:p>
    <w:p xmlns:wp14="http://schemas.microsoft.com/office/word/2010/wordml" w:rsidP="1E2F522E" w14:paraId="16D554D0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Anatomia cz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owieka</w:t>
      </w:r>
    </w:p>
    <w:p xmlns:wp14="http://schemas.microsoft.com/office/word/2010/wordml" w14:paraId="50F40DEB" wp14:textId="77777777">
      <w:pPr>
        <w:pStyle w:val="Body A"/>
        <w:bidi w:val="0"/>
        <w:ind w:left="0" w:right="0" w:firstLine="0"/>
        <w:jc w:val="left"/>
        <w:rPr>
          <w:rFonts w:ascii="Times New Roman" w:hAnsi="Times New Roman" w:eastAsia="Times New Roman" w:cs="Times New Roman"/>
          <w:sz w:val="24"/>
          <w:szCs w:val="24"/>
          <w:rtl w:val="0"/>
        </w:rPr>
      </w:pPr>
    </w:p>
    <w:p xmlns:wp14="http://schemas.microsoft.com/office/word/2010/wordml" w14:paraId="77A52294" wp14:textId="77777777">
      <w:pPr>
        <w:pStyle w:val="Body A"/>
        <w:bidi w:val="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349747D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Wykaz literatury podstawowej</w:t>
      </w:r>
    </w:p>
    <w:p xmlns:wp14="http://schemas.microsoft.com/office/word/2010/wordml" w14:paraId="088C576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Materia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 r</w:t>
      </w:r>
      <w:r>
        <w:rPr>
          <w:rFonts w:hint="default" w:ascii="Times New Roman" w:hAnsi="Times New Roman"/>
          <w:sz w:val="24"/>
          <w:szCs w:val="24"/>
          <w:rtl w:val="0"/>
        </w:rPr>
        <w:t>óż</w:t>
      </w:r>
      <w:r>
        <w:rPr>
          <w:rFonts w:ascii="Times New Roman" w:hAnsi="Times New Roman"/>
          <w:sz w:val="24"/>
          <w:szCs w:val="24"/>
          <w:rtl w:val="0"/>
        </w:rPr>
        <w:t xml:space="preserve">nych </w:t>
      </w:r>
      <w:r>
        <w:rPr>
          <w:rFonts w:hint="default" w:ascii="Times New Roman" w:hAnsi="Times New Roman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hint="default" w:ascii="Times New Roman" w:hAnsi="Times New Roman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de</w:t>
      </w:r>
      <w:r>
        <w:rPr>
          <w:rFonts w:hint="default" w:ascii="Times New Roman" w:hAnsi="Times New Roman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internetowych.</w:t>
      </w:r>
    </w:p>
    <w:p xmlns:wp14="http://schemas.microsoft.com/office/word/2010/wordml" w14:paraId="007DCDA8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1E2F522E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A2D7" wp14:textId="77777777"/>
        </w:tc>
      </w:tr>
      <w:tr xmlns:wp14="http://schemas.microsoft.com/office/word/2010/wordml" w:rsidTr="1E2F522E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DD355C9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1E2F522E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1A81F0B1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1E2F522E" w14:paraId="44C44CA9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1E2F522E" w14:paraId="561B59D1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717AAFB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48EE" wp14:textId="77777777"/>
        </w:tc>
      </w:tr>
      <w:tr xmlns:wp14="http://schemas.microsoft.com/office/word/2010/wordml" w:rsidTr="1E2F522E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2908EB2C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1E2F522E" w14:paraId="4FA96B72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/>
            <w:tcBorders/>
            <w:tcMar/>
          </w:tcPr>
          <w:p w14:paraId="121FD38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1E2F522E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1E2F522E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1FE2DD96" wp14:textId="77777777">
      <w:pPr>
        <w:pStyle w:val="Balloon Text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7357532" wp14:textId="77777777">
      <w:pPr>
        <w:pStyle w:val="Body A"/>
        <w:widowControl w:val="0"/>
        <w:spacing w:line="240" w:lineRule="auto"/>
      </w:pPr>
      <w:r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7F023C8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BDB5498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9d61796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1003415"/>
    <w:multiLevelType w:val="hybridMultilevel"/>
    <w:numStyleLink w:val="Imported Style 1"/>
  </w:abstractNum>
  <w:abstractNum w:abstractNumId="2">
    <w:nsid w:val="366e229f"/>
    <w:multiLevelType w:val="hybridMultilevel"/>
    <w:styleLink w:val="Imported Style 1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50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1E2F522E"/>
    <w:rsid w:val="0A596CE7"/>
    <w:rsid w:val="0B3F610C"/>
    <w:rsid w:val="118B0A81"/>
    <w:rsid w:val="1B150A05"/>
    <w:rsid w:val="1E2F522E"/>
    <w:rsid w:val="2607DD3C"/>
    <w:rsid w:val="28732DCC"/>
    <w:rsid w:val="2AA9AE95"/>
    <w:rsid w:val="2C822916"/>
    <w:rsid w:val="4886EDA1"/>
    <w:rsid w:val="61AE2487"/>
    <w:rsid w:val="63E8D97C"/>
    <w:rsid w:val="73578F2A"/>
    <w:rsid w:val="7B96104D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03FB71"/>
  <w15:docId w15:val="{BCE21DAC-5CC1-4EBC-A313-D07A016E9C88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3"/>
      </w:numPr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7F5652D4-7322-4C55-905A-8333881ADBD8}"/>
</file>

<file path=customXml/itemProps2.xml><?xml version="1.0" encoding="utf-8"?>
<ds:datastoreItem xmlns:ds="http://schemas.openxmlformats.org/officeDocument/2006/customXml" ds:itemID="{4784A973-6DFB-48FE-B53B-685ABE7FA684}"/>
</file>

<file path=customXml/itemProps3.xml><?xml version="1.0" encoding="utf-8"?>
<ds:datastoreItem xmlns:ds="http://schemas.openxmlformats.org/officeDocument/2006/customXml" ds:itemID="{56996F79-359F-4D66-810E-0BAD1797E0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2025-11-05T12:38:06.8743053Z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